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53F8F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长治市人民医院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院内广播系统升级改造</w:t>
      </w:r>
    </w:p>
    <w:p w14:paraId="3078FBEE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项目需求概况</w:t>
      </w:r>
    </w:p>
    <w:p w14:paraId="288DF32B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项目内容简介</w:t>
      </w:r>
    </w:p>
    <w:p w14:paraId="684E7CE0"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本次项目内容为院内广播系统建设，包含院内日常广播、紧急广播、业务广播、分区管理、智能化集成等。</w:t>
      </w:r>
    </w:p>
    <w:p w14:paraId="2A63C385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现场勘察及报价</w:t>
      </w:r>
    </w:p>
    <w:p w14:paraId="54B251EE">
      <w:pPr>
        <w:pStyle w:val="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调研会议时会组织现场勘察，各潜在供应商需在调研会议结束后3个工作日内提交建设方案及报价，逾期概不受理，电子版（PDF）发送至报名邮箱，纸质盖章版送至长治市人民医院信息科。</w:t>
      </w:r>
    </w:p>
    <w:p w14:paraId="49C77B39">
      <w:pPr>
        <w:pStyle w:val="8"/>
        <w:numPr>
          <w:numId w:val="0"/>
        </w:numPr>
        <w:ind w:leftChars="0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p w14:paraId="2EBDB612">
      <w:pPr>
        <w:pStyle w:val="8"/>
        <w:numPr>
          <w:numId w:val="0"/>
        </w:numPr>
        <w:ind w:leftChars="0"/>
        <w:rPr>
          <w:rFonts w:hint="default" w:asciiTheme="minorEastAsia" w:hAnsiTheme="minorEastAsia" w:eastAsiaTheme="minorEastAsia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C8F57A-C89B-494E-9341-3356788EC7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D0B0309-38DC-442A-B26F-7480B98878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5C1BC96-CF41-4F26-86CE-E3998EC269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01BEF"/>
    <w:multiLevelType w:val="singleLevel"/>
    <w:tmpl w:val="16E01B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2DB8F59"/>
    <w:multiLevelType w:val="multilevel"/>
    <w:tmpl w:val="52DB8F59"/>
    <w:lvl w:ilvl="0" w:tentative="0">
      <w:start w:val="1"/>
      <w:numFmt w:val="decimal"/>
      <w:pStyle w:val="2"/>
      <w:lvlText w:val="%1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770A37"/>
    <w:rsid w:val="0250119A"/>
    <w:rsid w:val="05FC212E"/>
    <w:rsid w:val="06455A75"/>
    <w:rsid w:val="0CE156E1"/>
    <w:rsid w:val="26164716"/>
    <w:rsid w:val="46FB6153"/>
    <w:rsid w:val="5E204216"/>
    <w:rsid w:val="65E661BD"/>
    <w:rsid w:val="762D0660"/>
    <w:rsid w:val="BE77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outlineLvl w:val="1"/>
    </w:pPr>
    <w:rPr>
      <w:rFonts w:ascii="Arial" w:hAnsi="Arial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460" w:lineRule="exact"/>
      <w:ind w:firstLine="420"/>
    </w:pPr>
    <w:rPr>
      <w:rFonts w:ascii="Times New Roman" w:hAnsi="Times New Roman" w:cs="Times New Roman"/>
      <w:spacing w:val="14"/>
      <w:kern w:val="24"/>
      <w:szCs w:val="20"/>
    </w:rPr>
  </w:style>
  <w:style w:type="paragraph" w:customStyle="1" w:styleId="8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894</Words>
  <Characters>909</Characters>
  <Lines>0</Lines>
  <Paragraphs>0</Paragraphs>
  <TotalTime>12</TotalTime>
  <ScaleCrop>false</ScaleCrop>
  <LinksUpToDate>false</LinksUpToDate>
  <CharactersWithSpaces>913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2025-06-27T14:55:00Z</dcterms:created>
  <dc:creator>赵雷</dc:creator>
  <cp:lastModifiedBy>信息科003</cp:lastModifiedBy>
  <dcterms:modified xsi:type="dcterms:W3CDTF">2025-09-23T01:47:52Z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C9541F030CF982C745405E68F3F430EA_41</vt:lpwstr>
  </property>
  <property fmtid="{D5CDD505-2E9C-101B-9397-08002B2CF9AE}" pid="4" name="KSOTemplateDocerSaveRecord">
    <vt:lpwstr>eyJoZGlkIjoiODE5N2E5NzM0NjZjYWM1MjA3ZmUxM2U3OTI4Y2MyMmQiLCJ1c2VySWQiOiI1OTI1NDQyNjUifQ==</vt:lpwstr>
  </property>
</Properties>
</file>